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AFA5" w14:textId="77777777" w:rsidR="00232A31" w:rsidRDefault="00EE270C">
      <w:pPr>
        <w:tabs>
          <w:tab w:val="left" w:pos="6946"/>
        </w:tabs>
        <w:ind w:leftChars="-135" w:left="-38" w:rightChars="-94" w:right="-197" w:hangingChars="32" w:hanging="245"/>
        <w:jc w:val="center"/>
        <w:rPr>
          <w:b/>
          <w:color w:val="FF0000"/>
          <w:w w:val="90"/>
          <w:sz w:val="84"/>
          <w:szCs w:val="84"/>
        </w:rPr>
      </w:pPr>
      <w:r>
        <w:rPr>
          <w:rFonts w:hint="eastAsia"/>
          <w:b/>
          <w:color w:val="FF0000"/>
          <w:w w:val="90"/>
          <w:sz w:val="84"/>
          <w:szCs w:val="84"/>
        </w:rPr>
        <w:t>中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国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造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船</w:t>
      </w:r>
      <w:r>
        <w:rPr>
          <w:rFonts w:hint="eastAsia"/>
          <w:b/>
          <w:color w:val="FF0000"/>
          <w:w w:val="90"/>
          <w:sz w:val="10"/>
          <w:szCs w:val="10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工</w:t>
      </w:r>
      <w:r>
        <w:rPr>
          <w:rFonts w:hint="eastAsia"/>
          <w:b/>
          <w:color w:val="FF0000"/>
          <w:w w:val="90"/>
          <w:sz w:val="15"/>
          <w:szCs w:val="15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程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学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会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文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件</w:t>
      </w:r>
    </w:p>
    <w:p w14:paraId="39B2256F" w14:textId="77777777" w:rsidR="00232A31" w:rsidRDefault="00232A31">
      <w:pPr>
        <w:spacing w:line="560" w:lineRule="exact"/>
        <w:jc w:val="center"/>
        <w:rPr>
          <w:rFonts w:asciiTheme="minorEastAsia" w:hAnsiTheme="minorEastAsia"/>
          <w:sz w:val="28"/>
          <w:szCs w:val="28"/>
        </w:rPr>
      </w:pPr>
    </w:p>
    <w:p w14:paraId="0252DAA9" w14:textId="77777777" w:rsidR="00232A31" w:rsidRDefault="00EE270C">
      <w:pPr>
        <w:spacing w:line="480" w:lineRule="exact"/>
        <w:jc w:val="center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船会</w:t>
      </w:r>
      <w:r>
        <w:rPr>
          <w:rFonts w:ascii="仿宋_GB2312" w:eastAsia="仿宋_GB2312" w:hAnsi="宋体" w:cs="Arial" w:hint="eastAsia"/>
          <w:sz w:val="32"/>
          <w:szCs w:val="32"/>
        </w:rPr>
        <w:t>〔2023〕85号</w:t>
      </w:r>
    </w:p>
    <w:p w14:paraId="3F9B35E0" w14:textId="77777777" w:rsidR="00232A31" w:rsidRDefault="00EE270C">
      <w:pPr>
        <w:spacing w:line="480" w:lineRule="exact"/>
        <w:jc w:val="center"/>
        <w:rPr>
          <w:rFonts w:ascii="仿宋_GB2312" w:eastAsia="仿宋_GB2312" w:hAnsi="宋体" w:cs="Arial"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AB38E" wp14:editId="308721E8">
                <wp:simplePos x="0" y="0"/>
                <wp:positionH relativeFrom="column">
                  <wp:posOffset>-28575</wp:posOffset>
                </wp:positionH>
                <wp:positionV relativeFrom="paragraph">
                  <wp:posOffset>32385</wp:posOffset>
                </wp:positionV>
                <wp:extent cx="5591175" cy="635"/>
                <wp:effectExtent l="0" t="0" r="28575" b="3746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2E1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-2.25pt;margin-top:2.55pt;width:440.2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" strokecolor="red" strokeweight="1.25pt"/>
            </w:pict>
          </mc:Fallback>
        </mc:AlternateContent>
      </w:r>
    </w:p>
    <w:p w14:paraId="406E99DC" w14:textId="77777777" w:rsidR="00232A31" w:rsidRDefault="00232A31">
      <w:pPr>
        <w:spacing w:line="440" w:lineRule="exact"/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</w:p>
    <w:p w14:paraId="1F31E8AB" w14:textId="77777777" w:rsidR="007D69A3" w:rsidRDefault="00EE270C">
      <w:pPr>
        <w:spacing w:line="560" w:lineRule="exact"/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关于推荐“中国科协海智特聘专家”</w:t>
      </w:r>
    </w:p>
    <w:p w14:paraId="2BF68025" w14:textId="58B7B72B" w:rsidR="00232A31" w:rsidRDefault="00EE270C">
      <w:pPr>
        <w:spacing w:line="560" w:lineRule="exact"/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候选人的通知</w:t>
      </w:r>
    </w:p>
    <w:p w14:paraId="2A9ECB82" w14:textId="77777777" w:rsidR="00232A31" w:rsidRDefault="00232A31">
      <w:pPr>
        <w:widowControl/>
        <w:spacing w:line="480" w:lineRule="exact"/>
        <w:rPr>
          <w:color w:val="000000"/>
          <w:kern w:val="0"/>
          <w:sz w:val="28"/>
          <w:szCs w:val="28"/>
        </w:rPr>
      </w:pPr>
    </w:p>
    <w:p w14:paraId="28F1F951" w14:textId="77777777" w:rsidR="00232A31" w:rsidRDefault="00EE270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14:paraId="65F67004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bookmarkStart w:id="0" w:name="daizi"/>
      <w:r>
        <w:rPr>
          <w:rFonts w:ascii="仿宋_GB2312" w:eastAsia="仿宋_GB2312" w:hint="eastAsia"/>
          <w:sz w:val="32"/>
          <w:szCs w:val="32"/>
        </w:rPr>
        <w:t>科协外函</w:t>
      </w:r>
      <w:bookmarkEnd w:id="0"/>
      <w:r>
        <w:rPr>
          <w:rFonts w:ascii="仿宋_GB2312" w:eastAsia="仿宋_GB2312" w:hAnsi="宋体" w:hint="eastAsia"/>
          <w:sz w:val="32"/>
          <w:szCs w:val="32"/>
        </w:rPr>
        <w:t>〔</w:t>
      </w:r>
      <w:bookmarkStart w:id="1" w:name="fawenniandu"/>
      <w:r>
        <w:rPr>
          <w:rFonts w:ascii="仿宋_GB2312" w:eastAsia="仿宋_GB2312" w:hAnsi="宋体" w:hint="eastAsia"/>
          <w:sz w:val="32"/>
          <w:szCs w:val="32"/>
        </w:rPr>
        <w:t>2023</w:t>
      </w:r>
      <w:bookmarkEnd w:id="1"/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29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文件要求，</w:t>
      </w:r>
      <w:r>
        <w:rPr>
          <w:rFonts w:ascii="仿宋_GB2312" w:eastAsia="仿宋_GB2312" w:hint="eastAsia"/>
          <w:sz w:val="32"/>
          <w:szCs w:val="32"/>
        </w:rPr>
        <w:t>贯彻落实《中国科协关于加强海智工作的指导意见》，</w:t>
      </w:r>
      <w:r>
        <w:rPr>
          <w:rFonts w:ascii="仿宋_GB2312" w:eastAsia="仿宋_GB2312"/>
          <w:sz w:val="32"/>
          <w:szCs w:val="32"/>
        </w:rPr>
        <w:t>做优</w:t>
      </w:r>
      <w:r>
        <w:rPr>
          <w:rFonts w:ascii="仿宋_GB2312" w:eastAsia="仿宋_GB2312" w:hint="eastAsia"/>
          <w:sz w:val="32"/>
          <w:szCs w:val="32"/>
        </w:rPr>
        <w:t>对高层次海外科技人才的联系服务，更好服务地方科技经济发展，学会拟推荐中国科协海智特聘专家，现就有关事项通知如下：</w:t>
      </w:r>
    </w:p>
    <w:p w14:paraId="3A343041" w14:textId="77777777" w:rsidR="00232A31" w:rsidRDefault="00EE27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一、候选专家推荐条件</w:t>
      </w:r>
    </w:p>
    <w:p w14:paraId="7F2C0F8B" w14:textId="77777777" w:rsidR="00232A31" w:rsidRDefault="00EE270C">
      <w:pPr>
        <w:spacing w:line="58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（一）遵守中华人民共和国宪法和法律，遵守社会公德；</w:t>
      </w:r>
    </w:p>
    <w:p w14:paraId="585D30D8" w14:textId="77777777" w:rsidR="00232A31" w:rsidRDefault="00EE270C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（二）中国国籍专家须热爱祖国，拥护中国共产党的路线、方针、政策，积极投身中华民族伟大复兴事业并贡献力量；外国国籍专家须对华长期友好，愿意为中国科技进步、经济繁荣和社会发展贡献力量；</w:t>
      </w:r>
    </w:p>
    <w:p w14:paraId="0A27B74C" w14:textId="77777777" w:rsidR="00232A31" w:rsidRDefault="00EE270C">
      <w:pPr>
        <w:spacing w:line="58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（三）具有良好的职业道德，作风正派；</w:t>
      </w:r>
    </w:p>
    <w:p w14:paraId="30AF9682" w14:textId="77777777" w:rsidR="00232A31" w:rsidRDefault="00EE270C">
      <w:pPr>
        <w:spacing w:line="58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（四）身体健康，有时间和精力参与海智工作；</w:t>
      </w:r>
    </w:p>
    <w:p w14:paraId="5B2DC008" w14:textId="77777777" w:rsidR="00232A31" w:rsidRDefault="00EE270C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（五）在重要的</w:t>
      </w:r>
      <w:r>
        <w:rPr>
          <w:rFonts w:ascii="仿宋_GB2312" w:eastAsia="仿宋_GB2312" w:hint="eastAsia"/>
          <w:sz w:val="32"/>
          <w:szCs w:val="32"/>
        </w:rPr>
        <w:t>科技创新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领域表现突出，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具有较高的专业技术水平或较强的组织管理能力；</w:t>
      </w:r>
    </w:p>
    <w:p w14:paraId="052CE5B3" w14:textId="77777777" w:rsidR="00232A31" w:rsidRDefault="00EE270C">
      <w:pPr>
        <w:spacing w:line="580" w:lineRule="exact"/>
        <w:ind w:firstLineChars="200" w:firstLine="616"/>
        <w:rPr>
          <w:rFonts w:ascii="仿宋_GB2312" w:eastAsia="仿宋_GB2312" w:hAnsi="宋体" w:cs="宋体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-6"/>
          <w:sz w:val="32"/>
          <w:szCs w:val="32"/>
        </w:rPr>
        <w:lastRenderedPageBreak/>
        <w:t>（六）与海外高校、科研院所、科技组织</w:t>
      </w:r>
      <w:r>
        <w:rPr>
          <w:rFonts w:ascii="仿宋_GB2312" w:eastAsia="仿宋_GB2312" w:hAnsi="宋体" w:cs="宋体" w:hint="eastAsia"/>
          <w:color w:val="000000"/>
          <w:spacing w:val="-6"/>
          <w:sz w:val="32"/>
          <w:szCs w:val="32"/>
        </w:rPr>
        <w:t>、创新企业、科技园区等具有良好合作。</w:t>
      </w:r>
    </w:p>
    <w:p w14:paraId="2674C1FF" w14:textId="77777777" w:rsidR="00232A31" w:rsidRDefault="00EE270C">
      <w:pPr>
        <w:spacing w:line="58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（七）按照国籍和海外经历，符合以下条件之一：</w:t>
      </w:r>
    </w:p>
    <w:p w14:paraId="68430F6D" w14:textId="77777777" w:rsidR="00232A31" w:rsidRDefault="00EE270C">
      <w:pPr>
        <w:spacing w:line="580" w:lineRule="exact"/>
        <w:ind w:firstLineChars="200" w:firstLine="616"/>
        <w:rPr>
          <w:rFonts w:ascii="仿宋_GB2312" w:eastAsia="仿宋_GB2312" w:hAnsi="仿宋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-6"/>
          <w:sz w:val="32"/>
          <w:szCs w:val="32"/>
        </w:rPr>
        <w:t>1.外国籍；</w:t>
      </w:r>
    </w:p>
    <w:p w14:paraId="6FB3C6D9" w14:textId="77777777" w:rsidR="00232A31" w:rsidRDefault="00EE270C">
      <w:pPr>
        <w:spacing w:line="580" w:lineRule="exact"/>
        <w:ind w:firstLineChars="200" w:firstLine="616"/>
        <w:rPr>
          <w:rFonts w:ascii="仿宋_GB2312" w:eastAsia="仿宋_GB2312" w:hAnsi="仿宋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-6"/>
          <w:sz w:val="32"/>
          <w:szCs w:val="32"/>
        </w:rPr>
        <w:t>2.中国籍，当前在境外工作生活且连续时间满1年及以上，或当前在境内工作生活且具有累计2年及以上境外学习、工作经历。</w:t>
      </w:r>
    </w:p>
    <w:p w14:paraId="5EE07581" w14:textId="77777777" w:rsidR="00232A31" w:rsidRDefault="00EE27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二、征选工作原则</w:t>
      </w:r>
    </w:p>
    <w:p w14:paraId="6408CDAC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（一）坚持客观公正。严格按照管理办法开展征选工作，确保全流程透明、规范，结果公平。</w:t>
      </w:r>
    </w:p>
    <w:p w14:paraId="40C72A55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（二）坚持德才兼备、以德为先。注重业绩贡献的同时，选拔道德高尚、为人正派的专家，对于存在科学道德和学风建设不端行为的候选人，实行“一票否决”。</w:t>
      </w:r>
    </w:p>
    <w:p w14:paraId="33AFD978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（三）坚持学科领域平衡。优化候选专家学科布局，关注重点、新兴领域，兼顾学科覆盖面。</w:t>
      </w:r>
    </w:p>
    <w:p w14:paraId="7C369B38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（四）坚持拓展全球覆盖面。扩大联系海外科技人才的范围，均衡专家国籍、学习及工作的国家分布；扩大发展中国家和“一带一路”沿线国家的专家的推荐数量。</w:t>
      </w:r>
    </w:p>
    <w:p w14:paraId="55EDB040" w14:textId="77777777" w:rsidR="00232A31" w:rsidRDefault="00EE270C">
      <w:pPr>
        <w:spacing w:line="560" w:lineRule="exact"/>
        <w:ind w:firstLineChars="200" w:firstLine="640"/>
        <w:rPr>
          <w:rFonts w:ascii="黑体" w:eastAsia="黑体" w:hAnsi="黑体"/>
          <w:b/>
          <w:bCs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三、专家权利</w:t>
      </w:r>
    </w:p>
    <w:p w14:paraId="1A8F594D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海智特聘专家享有以下权利：</w:t>
      </w:r>
    </w:p>
    <w:p w14:paraId="08618E7B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（一）推荐作为中国科协全国代表大会特邀代表、列席代表</w:t>
      </w:r>
      <w:r>
        <w:rPr>
          <w:rFonts w:ascii="仿宋_GB2312" w:eastAsia="仿宋_GB2312" w:hAnsi="黑体"/>
          <w:color w:val="000000"/>
          <w:sz w:val="32"/>
          <w:szCs w:val="36"/>
        </w:rPr>
        <w:t>的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资格。</w:t>
      </w:r>
    </w:p>
    <w:p w14:paraId="21A3BE4E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（二）受邀参加中国科协组织的相关会议与活动。</w:t>
      </w:r>
    </w:p>
    <w:p w14:paraId="21C883F7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lastRenderedPageBreak/>
        <w:t>（三）通过中国科协渠道反映意见、建议。</w:t>
      </w:r>
    </w:p>
    <w:p w14:paraId="247B551A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（四）优先推荐申报各类奖励、荣誉称号、特聘专家、科研项目、学会任职等，包括但不限于中国政府友谊奖、科协系统发布的科研项目、中国科协所属学会任职、科技期刊编委等。</w:t>
      </w:r>
    </w:p>
    <w:p w14:paraId="2A7C8D08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（五）享有中国科协海智办关于中国科技政策、科技前沿动态、中国科协项目申报信息以及海智计划活动等资讯推送服务。</w:t>
      </w:r>
    </w:p>
    <w:p w14:paraId="073B236F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（六）对中国科协海智工作具有批评建议权和监督权。</w:t>
      </w:r>
    </w:p>
    <w:p w14:paraId="02CAFD4B" w14:textId="77777777" w:rsidR="00232A31" w:rsidRDefault="00EE270C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四、专家义务</w:t>
      </w:r>
    </w:p>
    <w:p w14:paraId="4063E0EA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海智特聘专家应履行如下义务：</w:t>
      </w:r>
    </w:p>
    <w:p w14:paraId="52B85377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（一）参与中国科协组织的人才举荐、项目合作、学术交流、决策咨询、创新创业等活动。</w:t>
      </w:r>
    </w:p>
    <w:p w14:paraId="0466E0A3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（二）受邀就海智工作提供咨询、指导意见，服务各类海智基地建设</w:t>
      </w:r>
      <w:r>
        <w:rPr>
          <w:rFonts w:ascii="仿宋_GB2312" w:eastAsia="仿宋_GB2312" w:hAnsi="黑体"/>
          <w:color w:val="000000"/>
          <w:sz w:val="32"/>
          <w:szCs w:val="36"/>
        </w:rPr>
        <w:t>，受邀担任中国海外人才创新创业项目大赛评委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。</w:t>
      </w:r>
    </w:p>
    <w:p w14:paraId="79C48FF9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（三）积极宣传海智计划，推荐海外人才、成果和项目。</w:t>
      </w:r>
    </w:p>
    <w:p w14:paraId="04D43D98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（四）推荐优秀人才作为海智专家。</w:t>
      </w:r>
    </w:p>
    <w:p w14:paraId="5D4BA6B1" w14:textId="77777777" w:rsidR="00232A31" w:rsidRDefault="00EE270C">
      <w:pPr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（五）</w:t>
      </w:r>
      <w:r>
        <w:rPr>
          <w:rFonts w:ascii="仿宋_GB2312" w:eastAsia="仿宋_GB2312" w:hAnsi="黑体"/>
          <w:color w:val="000000"/>
          <w:sz w:val="32"/>
          <w:szCs w:val="36"/>
        </w:rPr>
        <w:t>经协商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承担中国科协海智办委托的其他任务。</w:t>
      </w:r>
    </w:p>
    <w:p w14:paraId="3A46B02A" w14:textId="77777777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Arial"/>
          <w:color w:val="333333"/>
          <w:szCs w:val="21"/>
        </w:rPr>
      </w:pPr>
      <w:r>
        <w:rPr>
          <w:rFonts w:ascii="黑体" w:eastAsia="黑体" w:hAnsi="黑体" w:cs="Arial" w:hint="eastAsia"/>
          <w:color w:val="333333"/>
          <w:sz w:val="32"/>
          <w:szCs w:val="32"/>
        </w:rPr>
        <w:t>五、推荐程序</w:t>
      </w:r>
    </w:p>
    <w:p w14:paraId="44E10942" w14:textId="77777777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黑体" w:hint="eastAsia"/>
          <w:color w:val="000000"/>
          <w:sz w:val="32"/>
          <w:szCs w:val="36"/>
        </w:rPr>
        <w:t>（一）专家候选人由各单位推荐,学会通过评选后报送给中国科协，推荐名额原则上不超过15名。</w:t>
      </w:r>
    </w:p>
    <w:p w14:paraId="082D0631" w14:textId="77777777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黑体"/>
          <w:color w:val="000000"/>
          <w:sz w:val="32"/>
          <w:szCs w:val="36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（二）推荐人员需填报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中国科协海智特聘专家候选人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lastRenderedPageBreak/>
        <w:t>信息表</w:t>
      </w:r>
      <w:r>
        <w:rPr>
          <w:rFonts w:ascii="仿宋_GB2312" w:eastAsia="仿宋_GB2312" w:hint="eastAsia"/>
          <w:sz w:val="32"/>
          <w:szCs w:val="32"/>
        </w:rPr>
        <w:t>》（见附件）签字盖章PDF及word版发送至邮箱</w:t>
      </w:r>
      <w:hyperlink r:id="rId8" w:history="1">
        <w:r>
          <w:rPr>
            <w:rStyle w:val="ae"/>
            <w:rFonts w:ascii="Times New Roman" w:eastAsia="仿宋_GB2312" w:hAnsi="Times New Roman" w:hint="eastAsia"/>
            <w:color w:val="333333"/>
            <w:sz w:val="32"/>
            <w:szCs w:val="32"/>
          </w:rPr>
          <w:t>13810274652@163.com</w:t>
        </w:r>
      </w:hyperlink>
      <w:r>
        <w:rPr>
          <w:rFonts w:ascii="仿宋_GB2312" w:eastAsia="仿宋_GB2312" w:hint="eastAsia"/>
          <w:sz w:val="32"/>
          <w:szCs w:val="32"/>
        </w:rPr>
        <w:t>，报送截止日期为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2</w:t>
      </w:r>
      <w:r>
        <w:rPr>
          <w:rFonts w:ascii="仿宋_GB2312" w:eastAsia="仿宋_GB2312" w:hAnsi="黑体"/>
          <w:color w:val="000000"/>
          <w:sz w:val="32"/>
          <w:szCs w:val="36"/>
        </w:rPr>
        <w:t>02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3年8月10日。之后</w:t>
      </w:r>
      <w:r>
        <w:rPr>
          <w:rFonts w:ascii="仿宋_GB2312" w:eastAsia="仿宋_GB2312" w:hint="eastAsia"/>
          <w:color w:val="000000"/>
          <w:sz w:val="32"/>
          <w:szCs w:val="32"/>
        </w:rPr>
        <w:t>并请专家候选人在“智慧科协”2.0国际域海智计划云平台上进行注册和信息填报。</w:t>
      </w:r>
    </w:p>
    <w:p w14:paraId="425337C7" w14:textId="77777777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Arial"/>
          <w:color w:val="333333"/>
          <w:szCs w:val="21"/>
        </w:rPr>
      </w:pPr>
      <w:r>
        <w:rPr>
          <w:rFonts w:ascii="黑体" w:eastAsia="黑体" w:hAnsi="黑体" w:cs="Arial" w:hint="eastAsia"/>
          <w:color w:val="333333"/>
          <w:sz w:val="32"/>
          <w:szCs w:val="32"/>
        </w:rPr>
        <w:t>六、联系方式</w:t>
      </w:r>
    </w:p>
    <w:p w14:paraId="0D8FAD0E" w14:textId="159A835C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（一）中国造船工程学会科普部</w:t>
      </w:r>
    </w:p>
    <w:p w14:paraId="5BEEAACE" w14:textId="77777777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联系人：刘蕾</w:t>
      </w:r>
    </w:p>
    <w:p w14:paraId="6E1B8DEE" w14:textId="05B6F5F9" w:rsidR="00232A31" w:rsidRDefault="00EE270C">
      <w:pPr>
        <w:pStyle w:val="cjk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电  话：0</w:t>
      </w:r>
      <w:r>
        <w:rPr>
          <w:rFonts w:ascii="仿宋_GB2312" w:eastAsia="仿宋_GB2312" w:hAnsi="黑体" w:cs="仿宋_GB2312"/>
          <w:sz w:val="32"/>
          <w:szCs w:val="32"/>
        </w:rPr>
        <w:t>10-</w:t>
      </w:r>
      <w:r>
        <w:rPr>
          <w:rFonts w:ascii="仿宋_GB2312" w:eastAsia="仿宋_GB2312" w:hAnsi="黑体" w:cs="仿宋_GB2312" w:hint="eastAsia"/>
          <w:sz w:val="32"/>
          <w:szCs w:val="32"/>
        </w:rPr>
        <w:t>59517925</w:t>
      </w:r>
    </w:p>
    <w:p w14:paraId="3220CF49" w14:textId="31D44766" w:rsidR="00232A31" w:rsidRDefault="00EE270C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邮  箱：</w:t>
      </w:r>
      <w:hyperlink r:id="rId9" w:history="1">
        <w:r>
          <w:rPr>
            <w:rStyle w:val="ae"/>
            <w:rFonts w:ascii="Times New Roman" w:eastAsia="仿宋_GB2312" w:hAnsi="Times New Roman" w:hint="eastAsia"/>
            <w:color w:val="333333"/>
            <w:sz w:val="32"/>
            <w:szCs w:val="32"/>
          </w:rPr>
          <w:t>13810274652@163.com</w:t>
        </w:r>
      </w:hyperlink>
    </w:p>
    <w:p w14:paraId="2FBCE5AF" w14:textId="2B134139" w:rsidR="00232A31" w:rsidRDefault="00232A31">
      <w:pPr>
        <w:pStyle w:val="cjk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黑体" w:cs="仿宋_GB2312"/>
          <w:sz w:val="32"/>
          <w:szCs w:val="32"/>
        </w:rPr>
      </w:pPr>
    </w:p>
    <w:p w14:paraId="7CC42CF5" w14:textId="43112F1A" w:rsidR="00232A31" w:rsidRDefault="00EE270C">
      <w:pPr>
        <w:pStyle w:val="cjk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附件：</w:t>
      </w:r>
      <w:r>
        <w:rPr>
          <w:rFonts w:ascii="仿宋_GB2312" w:eastAsia="仿宋_GB2312" w:hAnsi="黑体" w:hint="eastAsia"/>
          <w:color w:val="000000"/>
          <w:sz w:val="32"/>
          <w:szCs w:val="36"/>
        </w:rPr>
        <w:t>中国科协海智特聘专家候选人信息表（样表）</w:t>
      </w:r>
    </w:p>
    <w:p w14:paraId="0595E51C" w14:textId="1EF4D8AE" w:rsidR="00097020" w:rsidRDefault="00097020">
      <w:pPr>
        <w:pStyle w:val="cjk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5C5BB534" w14:textId="4F350E11" w:rsidR="00097020" w:rsidRDefault="00097020" w:rsidP="00097020"/>
    <w:p w14:paraId="54F74ED8" w14:textId="77777777" w:rsidR="00097020" w:rsidRDefault="00097020" w:rsidP="00097020"/>
    <w:p w14:paraId="253CE4C5" w14:textId="77777777" w:rsidR="007D69A3" w:rsidRPr="00097020" w:rsidRDefault="007D69A3" w:rsidP="00097020"/>
    <w:p w14:paraId="49F536D1" w14:textId="217EA2C9" w:rsidR="00097020" w:rsidRPr="00097020" w:rsidRDefault="00097020" w:rsidP="00097020"/>
    <w:p w14:paraId="6ADDEE51" w14:textId="4B6EAD1F" w:rsidR="00097020" w:rsidRPr="00097020" w:rsidRDefault="00097020" w:rsidP="00097020">
      <w:pPr>
        <w:jc w:val="right"/>
        <w:rPr>
          <w:rFonts w:ascii="仿宋_GB2312" w:eastAsia="仿宋_GB2312"/>
          <w:sz w:val="32"/>
          <w:szCs w:val="32"/>
        </w:rPr>
      </w:pPr>
      <w:r w:rsidRPr="00097020">
        <w:rPr>
          <w:rFonts w:ascii="仿宋_GB2312" w:eastAsia="仿宋_GB2312" w:hint="eastAsia"/>
          <w:sz w:val="32"/>
          <w:szCs w:val="32"/>
        </w:rPr>
        <w:t>中国造船工程学会</w:t>
      </w:r>
    </w:p>
    <w:p w14:paraId="0A3029E5" w14:textId="77777777" w:rsidR="00097020" w:rsidRPr="00097020" w:rsidRDefault="00097020" w:rsidP="00097020">
      <w:pPr>
        <w:jc w:val="right"/>
        <w:rPr>
          <w:rFonts w:ascii="仿宋_GB2312" w:eastAsia="仿宋_GB2312"/>
          <w:sz w:val="32"/>
          <w:szCs w:val="32"/>
        </w:rPr>
      </w:pPr>
      <w:r w:rsidRPr="00097020">
        <w:rPr>
          <w:rFonts w:ascii="仿宋_GB2312" w:eastAsia="仿宋_GB2312" w:hint="eastAsia"/>
          <w:sz w:val="32"/>
          <w:szCs w:val="32"/>
        </w:rPr>
        <w:t>2023年7月21日</w:t>
      </w:r>
    </w:p>
    <w:p w14:paraId="142C9083" w14:textId="77777777" w:rsidR="00097020" w:rsidRPr="00097020" w:rsidRDefault="00097020" w:rsidP="00097020">
      <w:pPr>
        <w:jc w:val="right"/>
        <w:rPr>
          <w:sz w:val="28"/>
          <w:szCs w:val="32"/>
        </w:rPr>
      </w:pPr>
    </w:p>
    <w:p w14:paraId="7D5B161A" w14:textId="4E96F945" w:rsidR="00097020" w:rsidRDefault="00097020">
      <w:pPr>
        <w:pStyle w:val="cjk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0CFDB0A9" w14:textId="0928B24A" w:rsidR="00232A31" w:rsidRDefault="00232A31">
      <w:pPr>
        <w:pStyle w:val="cjk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7B6F0E65" w14:textId="4C33ECA8" w:rsidR="00232A31" w:rsidRDefault="00232A31">
      <w:pPr>
        <w:pStyle w:val="cjk"/>
        <w:shd w:val="clear" w:color="auto" w:fill="FFFFFF"/>
        <w:spacing w:before="0" w:beforeAutospacing="0" w:after="0" w:afterAutospacing="0" w:line="560" w:lineRule="exact"/>
        <w:ind w:leftChars="300" w:left="1910" w:hangingChars="400" w:hanging="1280"/>
        <w:rPr>
          <w:rFonts w:ascii="仿宋_GB2312" w:eastAsia="仿宋_GB2312" w:hAnsi="仿宋"/>
          <w:color w:val="000000"/>
          <w:sz w:val="32"/>
          <w:szCs w:val="32"/>
        </w:rPr>
      </w:pPr>
    </w:p>
    <w:p w14:paraId="699DA5B2" w14:textId="1348004B" w:rsidR="00232A31" w:rsidRDefault="00EE270C" w:rsidP="00097020">
      <w:pPr>
        <w:pStyle w:val="cjk"/>
        <w:shd w:val="clear" w:color="auto" w:fill="FFFFFF"/>
        <w:spacing w:before="0" w:beforeAutospacing="0" w:after="0" w:afterAutospacing="0" w:line="560" w:lineRule="exact"/>
        <w:ind w:left="1" w:hanging="1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       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/>
          <w:color w:val="00000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9404FC">
        <w:rPr>
          <w:rFonts w:ascii="黑体" w:eastAsia="黑体" w:hAnsi="黑体" w:hint="eastAsia"/>
          <w:sz w:val="32"/>
          <w:szCs w:val="32"/>
        </w:rPr>
        <w:t>：</w:t>
      </w:r>
    </w:p>
    <w:p w14:paraId="5FEA9D91" w14:textId="77777777" w:rsidR="00232A31" w:rsidRDefault="00EE270C">
      <w:pPr>
        <w:shd w:val="clear" w:color="auto" w:fill="FFFFFF"/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小标宋" w:eastAsia="小标宋" w:hint="eastAsia"/>
          <w:sz w:val="44"/>
          <w:szCs w:val="44"/>
        </w:rPr>
        <w:t>中国科协海智特聘专家候选人信息表</w:t>
      </w:r>
    </w:p>
    <w:p w14:paraId="46AB9FD6" w14:textId="77777777" w:rsidR="00232A31" w:rsidRDefault="00232A31">
      <w:pPr>
        <w:rPr>
          <w:rFonts w:ascii="黑体" w:eastAsia="黑体" w:hAnsi="黑体"/>
          <w:szCs w:val="32"/>
        </w:rPr>
      </w:pPr>
    </w:p>
    <w:tbl>
      <w:tblPr>
        <w:tblpPr w:leftFromText="181" w:rightFromText="181" w:vertAnchor="text" w:horzAnchor="margin" w:tblpXSpec="center" w:tblpY="1"/>
        <w:tblOverlap w:val="never"/>
        <w:tblW w:w="9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7"/>
        <w:gridCol w:w="1755"/>
        <w:gridCol w:w="1348"/>
        <w:gridCol w:w="1079"/>
        <w:gridCol w:w="1386"/>
        <w:gridCol w:w="9"/>
        <w:gridCol w:w="1307"/>
        <w:gridCol w:w="1539"/>
      </w:tblGrid>
      <w:tr w:rsidR="00232A31" w14:paraId="07B9442F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411FBE9E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中文</w:t>
            </w: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755" w:type="dxa"/>
            <w:vAlign w:val="center"/>
          </w:tcPr>
          <w:p w14:paraId="79E0801F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/>
                <w:color w:val="A5A5A5"/>
                <w:sz w:val="24"/>
              </w:rPr>
              <w:t xml:space="preserve">    </w:t>
            </w:r>
          </w:p>
        </w:tc>
        <w:tc>
          <w:tcPr>
            <w:tcW w:w="1348" w:type="dxa"/>
            <w:vAlign w:val="center"/>
          </w:tcPr>
          <w:p w14:paraId="34A02577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英文姓名</w:t>
            </w:r>
          </w:p>
        </w:tc>
        <w:tc>
          <w:tcPr>
            <w:tcW w:w="1078" w:type="dxa"/>
            <w:tcBorders>
              <w:right w:val="single" w:sz="8" w:space="0" w:color="000000"/>
            </w:tcBorders>
            <w:vAlign w:val="center"/>
          </w:tcPr>
          <w:p w14:paraId="7ECA17F9" w14:textId="77777777" w:rsidR="00232A31" w:rsidRDefault="00232A31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6B22E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E58F7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1BD7D5CC" w14:textId="77777777" w:rsidR="00232A31" w:rsidRDefault="00EE270C">
            <w:pPr>
              <w:spacing w:line="240" w:lineRule="exact"/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  <w:p w14:paraId="4231B353" w14:textId="77777777" w:rsidR="00232A31" w:rsidRDefault="00EE270C">
            <w:pPr>
              <w:spacing w:line="240" w:lineRule="exact"/>
              <w:ind w:leftChars="-21" w:left="-12" w:hangingChars="18" w:hanging="3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（白底免冠照片，</w:t>
            </w:r>
            <w:r>
              <w:t xml:space="preserve"> </w:t>
            </w:r>
            <w:r>
              <w:rPr>
                <w:rFonts w:ascii="宋体" w:hAnsi="宋体" w:cs="宋体"/>
                <w:sz w:val="18"/>
                <w:szCs w:val="16"/>
              </w:rPr>
              <w:t>JPG格式，文件大小在150KB以上，尺寸</w:t>
            </w:r>
            <w:r>
              <w:rPr>
                <w:rFonts w:ascii="宋体" w:hAnsi="宋体" w:cs="宋体" w:hint="eastAsia"/>
                <w:sz w:val="18"/>
                <w:szCs w:val="16"/>
              </w:rPr>
              <w:t>为</w:t>
            </w:r>
            <w:r>
              <w:rPr>
                <w:rFonts w:ascii="宋体" w:hAnsi="宋体" w:cs="宋体"/>
                <w:sz w:val="18"/>
                <w:szCs w:val="16"/>
              </w:rPr>
              <w:t>1024像素*768像素</w:t>
            </w:r>
            <w:r>
              <w:rPr>
                <w:rFonts w:ascii="宋体" w:hAnsi="宋体" w:cs="宋体" w:hint="eastAsia"/>
                <w:sz w:val="18"/>
                <w:szCs w:val="16"/>
              </w:rPr>
              <w:t>）</w:t>
            </w:r>
          </w:p>
        </w:tc>
      </w:tr>
      <w:tr w:rsidR="00232A31" w14:paraId="50CE5C1B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6979680F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证件类型</w:t>
            </w:r>
          </w:p>
        </w:tc>
        <w:tc>
          <w:tcPr>
            <w:tcW w:w="1755" w:type="dxa"/>
            <w:vAlign w:val="center"/>
          </w:tcPr>
          <w:p w14:paraId="7199EEFF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348" w:type="dxa"/>
            <w:vAlign w:val="center"/>
          </w:tcPr>
          <w:p w14:paraId="3972ADE4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证件号码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14:paraId="7F85C40A" w14:textId="77777777" w:rsidR="00232A31" w:rsidRDefault="00232A31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BEA706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证件有效期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A6088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日期选框</w:t>
            </w:r>
          </w:p>
        </w:tc>
        <w:tc>
          <w:tcPr>
            <w:tcW w:w="1538" w:type="dxa"/>
            <w:vMerge/>
            <w:tcBorders>
              <w:left w:val="single" w:sz="8" w:space="0" w:color="000000"/>
            </w:tcBorders>
            <w:vAlign w:val="center"/>
          </w:tcPr>
          <w:p w14:paraId="38F60298" w14:textId="77777777" w:rsidR="00232A31" w:rsidRDefault="00232A31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2A31" w14:paraId="2AF24207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17B05E50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    籍</w:t>
            </w:r>
          </w:p>
        </w:tc>
        <w:tc>
          <w:tcPr>
            <w:tcW w:w="1755" w:type="dxa"/>
            <w:vAlign w:val="center"/>
          </w:tcPr>
          <w:p w14:paraId="641EE91E" w14:textId="77777777" w:rsidR="00232A31" w:rsidRDefault="00EE270C">
            <w:pPr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10E21DBC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761C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EE94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是否华裔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39EE0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538" w:type="dxa"/>
            <w:vMerge/>
            <w:tcBorders>
              <w:left w:val="single" w:sz="8" w:space="0" w:color="000000"/>
            </w:tcBorders>
            <w:vAlign w:val="center"/>
          </w:tcPr>
          <w:p w14:paraId="3252BB90" w14:textId="77777777" w:rsidR="00232A31" w:rsidRDefault="00232A31">
            <w:pPr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2A31" w14:paraId="371BF903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2ADBE1A8" w14:textId="77777777" w:rsidR="00232A31" w:rsidRDefault="00EE270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出生日期</w:t>
            </w:r>
          </w:p>
        </w:tc>
        <w:tc>
          <w:tcPr>
            <w:tcW w:w="3103" w:type="dxa"/>
            <w:gridSpan w:val="2"/>
            <w:tcBorders>
              <w:right w:val="single" w:sz="4" w:space="0" w:color="auto"/>
            </w:tcBorders>
            <w:vAlign w:val="center"/>
          </w:tcPr>
          <w:p w14:paraId="506CBF13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color w:val="BFBFBF"/>
                <w:sz w:val="24"/>
              </w:rPr>
            </w:pPr>
            <w:r>
              <w:rPr>
                <w:rFonts w:ascii="宋体" w:hAnsi="宋体" w:cs="宋体" w:hint="eastAsia"/>
                <w:color w:val="BFBFBF"/>
                <w:sz w:val="24"/>
              </w:rPr>
              <w:t>Y</w:t>
            </w:r>
            <w:r>
              <w:rPr>
                <w:rFonts w:ascii="宋体" w:hAnsi="宋体" w:cs="宋体"/>
                <w:color w:val="BFBFBF"/>
                <w:sz w:val="24"/>
              </w:rPr>
              <w:t>YMMDD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1BF5" w14:textId="77777777" w:rsidR="00232A31" w:rsidRDefault="00EE270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当前主要工作生活地点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80F6" w14:textId="77777777" w:rsidR="00232A31" w:rsidRDefault="00EE270C">
            <w:pPr>
              <w:spacing w:line="240" w:lineRule="exact"/>
              <w:ind w:leftChars="-21" w:left="-22" w:rightChars="-21" w:right="-44" w:hangingChars="18" w:hanging="22"/>
              <w:jc w:val="center"/>
              <w:rPr>
                <w:rFonts w:ascii="宋体" w:hAnsi="宋体" w:cs="宋体"/>
                <w:color w:val="BFBFBF"/>
                <w:sz w:val="24"/>
              </w:rPr>
            </w:pPr>
            <w:r>
              <w:rPr>
                <w:rFonts w:hint="eastAsia"/>
                <w:color w:val="A5A5A5"/>
                <w:spacing w:val="-10"/>
                <w:sz w:val="14"/>
                <w:szCs w:val="14"/>
              </w:rPr>
              <w:t>请写明国家，写到地市级或同级别行政区划</w:t>
            </w:r>
          </w:p>
        </w:tc>
        <w:tc>
          <w:tcPr>
            <w:tcW w:w="1538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30C3A0D" w14:textId="77777777" w:rsidR="00232A31" w:rsidRDefault="00232A31">
            <w:pPr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2A31" w14:paraId="51855113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472CBE55" w14:textId="77777777" w:rsidR="00232A31" w:rsidRDefault="00EE270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国外工作单位</w:t>
            </w:r>
          </w:p>
        </w:tc>
        <w:tc>
          <w:tcPr>
            <w:tcW w:w="1755" w:type="dxa"/>
            <w:vAlign w:val="center"/>
          </w:tcPr>
          <w:p w14:paraId="1A8E9F58" w14:textId="77777777" w:rsidR="00232A31" w:rsidRDefault="00232A31">
            <w:pPr>
              <w:ind w:firstLineChars="50" w:firstLine="120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6C83ABFD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EB85" w14:textId="77777777" w:rsidR="00232A31" w:rsidRDefault="00232A31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024B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单位类型</w:t>
            </w:r>
          </w:p>
        </w:tc>
        <w:tc>
          <w:tcPr>
            <w:tcW w:w="28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DBAD5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</w:tr>
      <w:tr w:rsidR="00232A31" w14:paraId="2D4C476D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02841BA0" w14:textId="77777777" w:rsidR="00232A31" w:rsidRDefault="00EE270C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国内工作单位</w:t>
            </w:r>
          </w:p>
        </w:tc>
        <w:tc>
          <w:tcPr>
            <w:tcW w:w="1755" w:type="dxa"/>
            <w:vAlign w:val="center"/>
          </w:tcPr>
          <w:p w14:paraId="212474CF" w14:textId="77777777" w:rsidR="00232A31" w:rsidRDefault="00232A31">
            <w:pPr>
              <w:jc w:val="center"/>
              <w:rPr>
                <w:rFonts w:ascii="宋体" w:hAnsi="宋体" w:cs="宋体"/>
                <w:color w:val="A5A5A5"/>
                <w:sz w:val="22"/>
                <w:szCs w:val="21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EA1FF13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629" w14:textId="77777777" w:rsidR="00232A31" w:rsidRDefault="00232A31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DD2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单位类型</w:t>
            </w:r>
          </w:p>
        </w:tc>
        <w:tc>
          <w:tcPr>
            <w:tcW w:w="28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997C8F" w14:textId="77777777" w:rsidR="00232A31" w:rsidRDefault="00EE270C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</w:tr>
      <w:tr w:rsidR="00232A31" w14:paraId="7CF3EEA9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625CF364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</w:t>
            </w:r>
          </w:p>
        </w:tc>
        <w:tc>
          <w:tcPr>
            <w:tcW w:w="1755" w:type="dxa"/>
            <w:vAlign w:val="center"/>
          </w:tcPr>
          <w:p w14:paraId="22F23885" w14:textId="77777777" w:rsidR="00232A31" w:rsidRDefault="00EE270C">
            <w:pPr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16EFD17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最高学位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CBA" w14:textId="77777777" w:rsidR="00232A31" w:rsidRDefault="00EE270C">
            <w:pPr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F72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专业方向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D7D7D" w14:textId="77777777" w:rsidR="00232A31" w:rsidRDefault="00232A31">
            <w:pPr>
              <w:ind w:leftChars="-21" w:left="-1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2A31" w14:paraId="7CFD59DC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3517C9D3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毕业学校</w:t>
            </w:r>
          </w:p>
        </w:tc>
        <w:tc>
          <w:tcPr>
            <w:tcW w:w="4182" w:type="dxa"/>
            <w:gridSpan w:val="3"/>
            <w:tcBorders>
              <w:right w:val="single" w:sz="4" w:space="0" w:color="auto"/>
            </w:tcBorders>
            <w:vAlign w:val="center"/>
          </w:tcPr>
          <w:p w14:paraId="6CA66403" w14:textId="77777777" w:rsidR="00232A31" w:rsidRDefault="00232A31">
            <w:pPr>
              <w:ind w:leftChars="-21" w:left="-16" w:rightChars="-21" w:right="-44" w:hangingChars="18" w:hanging="28"/>
              <w:jc w:val="center"/>
              <w:rPr>
                <w:rFonts w:ascii="宋体" w:hAnsi="宋体" w:cs="宋体"/>
                <w:w w:val="66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86B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毕业年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28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B07821" w14:textId="77777777" w:rsidR="00232A31" w:rsidRDefault="00EE270C">
            <w:pPr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日期选框</w:t>
            </w:r>
          </w:p>
        </w:tc>
      </w:tr>
      <w:tr w:rsidR="00232A31" w14:paraId="3E3703A5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1E6D3EE4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行业领域</w:t>
            </w:r>
          </w:p>
        </w:tc>
        <w:tc>
          <w:tcPr>
            <w:tcW w:w="8423" w:type="dxa"/>
            <w:gridSpan w:val="7"/>
            <w:vAlign w:val="center"/>
          </w:tcPr>
          <w:p w14:paraId="60126EF1" w14:textId="77777777" w:rsidR="00232A31" w:rsidRDefault="00EE270C">
            <w:pPr>
              <w:ind w:leftChars="-21" w:left="-4" w:hangingChars="18" w:hanging="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A5A5A5"/>
                <w:spacing w:val="-10"/>
                <w:sz w:val="24"/>
                <w:szCs w:val="24"/>
              </w:rPr>
              <w:t>下拉菜单</w:t>
            </w:r>
            <w:r>
              <w:rPr>
                <w:rFonts w:hint="eastAsia"/>
                <w:color w:val="A5A5A5"/>
                <w:spacing w:val="-10"/>
                <w:sz w:val="24"/>
                <w:szCs w:val="24"/>
              </w:rPr>
              <w:t xml:space="preserve"> </w:t>
            </w:r>
            <w:r>
              <w:rPr>
                <w:color w:val="A5A5A5"/>
                <w:spacing w:val="-10"/>
                <w:sz w:val="24"/>
                <w:szCs w:val="24"/>
              </w:rPr>
              <w:t xml:space="preserve"> </w:t>
            </w:r>
          </w:p>
        </w:tc>
      </w:tr>
      <w:tr w:rsidR="00232A31" w14:paraId="0926C9CD" w14:textId="77777777" w:rsidTr="00097020">
        <w:trPr>
          <w:trHeight w:hRule="exact" w:val="1238"/>
        </w:trPr>
        <w:tc>
          <w:tcPr>
            <w:tcW w:w="1387" w:type="dxa"/>
            <w:vAlign w:val="center"/>
          </w:tcPr>
          <w:p w14:paraId="5F93A097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是否是院士</w:t>
            </w:r>
          </w:p>
        </w:tc>
        <w:tc>
          <w:tcPr>
            <w:tcW w:w="8423" w:type="dxa"/>
            <w:gridSpan w:val="7"/>
            <w:vAlign w:val="center"/>
          </w:tcPr>
          <w:p w14:paraId="3D849DEB" w14:textId="77777777" w:rsidR="00232A31" w:rsidRDefault="00EE270C">
            <w:pPr>
              <w:spacing w:line="300" w:lineRule="exact"/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□中国科学院（外籍）院士  </w:t>
            </w:r>
          </w:p>
          <w:p w14:paraId="23AB0AC7" w14:textId="77777777" w:rsidR="00232A31" w:rsidRDefault="00EE270C">
            <w:pPr>
              <w:spacing w:line="300" w:lineRule="exact"/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□中国工程院（外籍）院士  </w:t>
            </w:r>
          </w:p>
          <w:p w14:paraId="73C935ED" w14:textId="77777777" w:rsidR="00232A31" w:rsidRDefault="00EE270C">
            <w:pPr>
              <w:spacing w:line="300" w:lineRule="exact"/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□海外院士（如选此项请写明院士头衔）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:rsidR="00232A31" w14:paraId="7513AF0B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301864F6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</w:t>
            </w:r>
            <w:r>
              <w:rPr>
                <w:rFonts w:ascii="宋体" w:hAnsi="宋体" w:cs="宋体"/>
                <w:sz w:val="24"/>
              </w:rPr>
              <w:t>地址</w:t>
            </w:r>
          </w:p>
        </w:tc>
        <w:tc>
          <w:tcPr>
            <w:tcW w:w="5577" w:type="dxa"/>
            <w:gridSpan w:val="5"/>
            <w:tcBorders>
              <w:right w:val="single" w:sz="4" w:space="0" w:color="auto"/>
            </w:tcBorders>
            <w:vAlign w:val="center"/>
          </w:tcPr>
          <w:p w14:paraId="32E600A4" w14:textId="77777777" w:rsidR="00232A31" w:rsidRDefault="00232A31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429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邮政编码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C27E7" w14:textId="77777777" w:rsidR="00232A31" w:rsidRDefault="00232A31">
            <w:pPr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2A31" w14:paraId="1D9DB299" w14:textId="77777777" w:rsidTr="00097020">
        <w:trPr>
          <w:trHeight w:hRule="exact" w:val="562"/>
        </w:trPr>
        <w:tc>
          <w:tcPr>
            <w:tcW w:w="1387" w:type="dxa"/>
            <w:vAlign w:val="center"/>
          </w:tcPr>
          <w:p w14:paraId="0F2F28F1" w14:textId="77777777" w:rsidR="00232A31" w:rsidRDefault="00EE27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工作电话</w:t>
            </w:r>
          </w:p>
        </w:tc>
        <w:tc>
          <w:tcPr>
            <w:tcW w:w="1755" w:type="dxa"/>
            <w:vAlign w:val="center"/>
          </w:tcPr>
          <w:p w14:paraId="1F42676A" w14:textId="77777777" w:rsidR="00232A31" w:rsidRDefault="00232A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1861A62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移动电话</w:t>
            </w:r>
          </w:p>
        </w:tc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0961" w14:textId="77777777" w:rsidR="00232A31" w:rsidRDefault="00232A31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7AA" w14:textId="77777777" w:rsidR="00232A31" w:rsidRDefault="00EE270C">
            <w:pPr>
              <w:ind w:leftChars="-21" w:left="-1" w:rightChars="-21" w:right="-44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电子信箱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525543" w14:textId="77777777" w:rsidR="00232A31" w:rsidRDefault="00232A31">
            <w:pPr>
              <w:ind w:leftChars="-21" w:left="-1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2A31" w14:paraId="274A5337" w14:textId="77777777" w:rsidTr="00097020">
        <w:trPr>
          <w:trHeight w:val="597"/>
        </w:trPr>
        <w:tc>
          <w:tcPr>
            <w:tcW w:w="1387" w:type="dxa"/>
            <w:tcBorders>
              <w:right w:val="single" w:sz="4" w:space="0" w:color="auto"/>
            </w:tcBorders>
          </w:tcPr>
          <w:p w14:paraId="45D96775" w14:textId="77777777" w:rsidR="00232A31" w:rsidRDefault="00EE27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专家类别</w:t>
            </w:r>
          </w:p>
        </w:tc>
        <w:tc>
          <w:tcPr>
            <w:tcW w:w="8423" w:type="dxa"/>
            <w:gridSpan w:val="7"/>
            <w:tcBorders>
              <w:left w:val="single" w:sz="4" w:space="0" w:color="auto"/>
            </w:tcBorders>
          </w:tcPr>
          <w:p w14:paraId="4062BF1B" w14:textId="77777777" w:rsidR="00232A31" w:rsidRDefault="00EE27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</w:tr>
      <w:tr w:rsidR="00232A31" w14:paraId="356C77CB" w14:textId="77777777" w:rsidTr="00097020">
        <w:trPr>
          <w:trHeight w:val="2531"/>
        </w:trPr>
        <w:tc>
          <w:tcPr>
            <w:tcW w:w="9810" w:type="dxa"/>
            <w:gridSpan w:val="8"/>
          </w:tcPr>
          <w:p w14:paraId="696727BD" w14:textId="77777777" w:rsidR="00232A31" w:rsidRDefault="00EE27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教育经历</w:t>
            </w:r>
          </w:p>
        </w:tc>
      </w:tr>
    </w:tbl>
    <w:p w14:paraId="1D3C836F" w14:textId="77777777" w:rsidR="00232A31" w:rsidRDefault="00232A31">
      <w:pPr>
        <w:rPr>
          <w:vanish/>
        </w:rPr>
      </w:pPr>
    </w:p>
    <w:tbl>
      <w:tblPr>
        <w:tblpPr w:leftFromText="181" w:rightFromText="181" w:vertAnchor="text" w:horzAnchor="margin" w:tblpXSpec="center" w:tblpY="1"/>
        <w:tblOverlap w:val="never"/>
        <w:tblW w:w="9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34"/>
      </w:tblGrid>
      <w:tr w:rsidR="00232A31" w14:paraId="31A1F87E" w14:textId="77777777" w:rsidTr="00097020">
        <w:trPr>
          <w:trHeight w:val="2606"/>
        </w:trPr>
        <w:tc>
          <w:tcPr>
            <w:tcW w:w="9834" w:type="dxa"/>
          </w:tcPr>
          <w:p w14:paraId="358B0740" w14:textId="77777777" w:rsidR="00232A31" w:rsidRDefault="00EE270C">
            <w:pPr>
              <w:rPr>
                <w:rFonts w:ascii="楷体_GB2312" w:eastAsia="楷体_GB2312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工作经历</w:t>
            </w:r>
          </w:p>
        </w:tc>
      </w:tr>
      <w:tr w:rsidR="00232A31" w14:paraId="4A37FCC3" w14:textId="77777777" w:rsidTr="00097020">
        <w:trPr>
          <w:trHeight w:val="2278"/>
        </w:trPr>
        <w:tc>
          <w:tcPr>
            <w:tcW w:w="9834" w:type="dxa"/>
          </w:tcPr>
          <w:p w14:paraId="2DC6D63D" w14:textId="77777777" w:rsidR="00232A31" w:rsidRDefault="00EE27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所获奖项（国际奖项和国内奖项）</w:t>
            </w:r>
          </w:p>
          <w:p w14:paraId="40159B2E" w14:textId="77777777" w:rsidR="00232A31" w:rsidRDefault="00232A31">
            <w:pPr>
              <w:rPr>
                <w:rFonts w:ascii="宋体" w:hAnsi="宋体" w:cs="宋体"/>
                <w:sz w:val="24"/>
              </w:rPr>
            </w:pPr>
          </w:p>
          <w:p w14:paraId="17EF1652" w14:textId="77777777" w:rsidR="00232A31" w:rsidRDefault="00232A31">
            <w:pPr>
              <w:spacing w:line="180" w:lineRule="exact"/>
              <w:rPr>
                <w:rFonts w:ascii="楷体_GB2312" w:eastAsia="楷体_GB2312" w:hAnsi="宋体" w:cs="宋体"/>
                <w:sz w:val="15"/>
                <w:szCs w:val="15"/>
              </w:rPr>
            </w:pPr>
          </w:p>
        </w:tc>
      </w:tr>
      <w:tr w:rsidR="00232A31" w14:paraId="59864F14" w14:textId="77777777" w:rsidTr="00097020">
        <w:trPr>
          <w:trHeight w:val="2278"/>
        </w:trPr>
        <w:tc>
          <w:tcPr>
            <w:tcW w:w="9834" w:type="dxa"/>
          </w:tcPr>
          <w:p w14:paraId="60E8AEC9" w14:textId="77777777" w:rsidR="00232A31" w:rsidRDefault="00EE27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学术或社会团体任职或兼职情况</w:t>
            </w:r>
          </w:p>
        </w:tc>
      </w:tr>
      <w:tr w:rsidR="00232A31" w14:paraId="63EABD16" w14:textId="77777777" w:rsidTr="00097020">
        <w:trPr>
          <w:trHeight w:val="2318"/>
        </w:trPr>
        <w:tc>
          <w:tcPr>
            <w:tcW w:w="9834" w:type="dxa"/>
          </w:tcPr>
          <w:p w14:paraId="109487FD" w14:textId="77777777" w:rsidR="00232A31" w:rsidRDefault="00EE27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主要成就和业绩（不超6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ascii="宋体" w:hAnsi="宋体" w:cs="宋体" w:hint="eastAsia"/>
                <w:sz w:val="24"/>
              </w:rPr>
              <w:t>字）</w:t>
            </w:r>
          </w:p>
          <w:p w14:paraId="2D31A098" w14:textId="77777777" w:rsidR="00232A31" w:rsidRDefault="00232A31"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</w:tr>
      <w:tr w:rsidR="00232A31" w14:paraId="701B4A86" w14:textId="77777777" w:rsidTr="00097020">
        <w:trPr>
          <w:trHeight w:val="1581"/>
        </w:trPr>
        <w:tc>
          <w:tcPr>
            <w:tcW w:w="9834" w:type="dxa"/>
            <w:vAlign w:val="center"/>
          </w:tcPr>
          <w:p w14:paraId="3F64D4FA" w14:textId="77777777" w:rsidR="00232A31" w:rsidRDefault="00232A31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1A4B4873" w14:textId="77777777" w:rsidR="00232A31" w:rsidRDefault="00EE270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</w:t>
            </w:r>
            <w:r>
              <w:rPr>
                <w:rFonts w:ascii="宋体" w:hAnsi="宋体" w:cs="宋体"/>
                <w:sz w:val="24"/>
              </w:rPr>
              <w:t>意见：</w:t>
            </w:r>
          </w:p>
          <w:p w14:paraId="55271E25" w14:textId="77777777" w:rsidR="00232A31" w:rsidRDefault="00232A31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58BC5E63" w14:textId="77777777" w:rsidR="00232A31" w:rsidRDefault="00EE270C">
            <w:pPr>
              <w:spacing w:line="400" w:lineRule="exac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负责人（签字）：       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单位盖章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4D7DD9D9" w14:textId="77777777" w:rsidR="00232A31" w:rsidRDefault="00EE270C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年   月   日 </w:t>
            </w:r>
          </w:p>
        </w:tc>
      </w:tr>
    </w:tbl>
    <w:p w14:paraId="6206D7B6" w14:textId="77777777" w:rsidR="00232A31" w:rsidRDefault="00EE270C">
      <w:pPr>
        <w:shd w:val="clear" w:color="auto" w:fill="FFFFFF"/>
        <w:ind w:left="720" w:hangingChars="300" w:hanging="7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此表仅作为样例供参考，填报信息工作在“智慧科协”2.0国际域海智计划云平台进行。</w:t>
      </w:r>
    </w:p>
    <w:p w14:paraId="5BC60BAC" w14:textId="63F27F13" w:rsidR="00232A31" w:rsidRDefault="00EE270C" w:rsidP="00EE270C">
      <w:pPr>
        <w:ind w:firstLineChars="200" w:firstLine="480"/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表格请填写中文。</w:t>
      </w:r>
    </w:p>
    <w:sectPr w:rsidR="00232A31" w:rsidSect="003374EC">
      <w:footerReference w:type="default" r:id="rId10"/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0126" w14:textId="77777777" w:rsidR="00F7729F" w:rsidRDefault="00F7729F">
      <w:r>
        <w:separator/>
      </w:r>
    </w:p>
  </w:endnote>
  <w:endnote w:type="continuationSeparator" w:id="0">
    <w:p w14:paraId="3352B59C" w14:textId="77777777" w:rsidR="00F7729F" w:rsidRDefault="00F7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711622"/>
      <w:docPartObj>
        <w:docPartGallery w:val="Page Numbers (Bottom of Page)"/>
        <w:docPartUnique/>
      </w:docPartObj>
    </w:sdtPr>
    <w:sdtContent>
      <w:p w14:paraId="4434D404" w14:textId="2AA34C0C" w:rsidR="003374EC" w:rsidRDefault="003374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E12883" w14:textId="77777777" w:rsidR="00232A31" w:rsidRDefault="00232A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BEA4" w14:textId="77777777" w:rsidR="00F7729F" w:rsidRDefault="00F7729F">
      <w:r>
        <w:separator/>
      </w:r>
    </w:p>
  </w:footnote>
  <w:footnote w:type="continuationSeparator" w:id="0">
    <w:p w14:paraId="10EB56D4" w14:textId="77777777" w:rsidR="00F7729F" w:rsidRDefault="00F7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lODgzMWZjODQ3OTQ2MDY3MzhlNjJkMWVlZDc4ZDUifQ=="/>
  </w:docVars>
  <w:rsids>
    <w:rsidRoot w:val="00036B13"/>
    <w:rsid w:val="000015AE"/>
    <w:rsid w:val="00036B13"/>
    <w:rsid w:val="00097020"/>
    <w:rsid w:val="000B5A6A"/>
    <w:rsid w:val="00126852"/>
    <w:rsid w:val="001774E5"/>
    <w:rsid w:val="00184F82"/>
    <w:rsid w:val="001E714A"/>
    <w:rsid w:val="00232A31"/>
    <w:rsid w:val="00300DB8"/>
    <w:rsid w:val="003374EC"/>
    <w:rsid w:val="003B1983"/>
    <w:rsid w:val="00415DF6"/>
    <w:rsid w:val="005859D8"/>
    <w:rsid w:val="005B1466"/>
    <w:rsid w:val="005E7C2E"/>
    <w:rsid w:val="007177F2"/>
    <w:rsid w:val="007D69A3"/>
    <w:rsid w:val="00872215"/>
    <w:rsid w:val="00915F1B"/>
    <w:rsid w:val="009404FC"/>
    <w:rsid w:val="00973C1D"/>
    <w:rsid w:val="009C0FED"/>
    <w:rsid w:val="00A174E4"/>
    <w:rsid w:val="00A54BBB"/>
    <w:rsid w:val="00A67BB4"/>
    <w:rsid w:val="00AF58CE"/>
    <w:rsid w:val="00BC2E17"/>
    <w:rsid w:val="00C603EA"/>
    <w:rsid w:val="00D00F70"/>
    <w:rsid w:val="00D530F3"/>
    <w:rsid w:val="00D56FF4"/>
    <w:rsid w:val="00D67BB4"/>
    <w:rsid w:val="00EE270C"/>
    <w:rsid w:val="00EF74A0"/>
    <w:rsid w:val="00F7729F"/>
    <w:rsid w:val="00FD51D3"/>
    <w:rsid w:val="02BB7C21"/>
    <w:rsid w:val="03127571"/>
    <w:rsid w:val="0A1A12EA"/>
    <w:rsid w:val="0C0E4623"/>
    <w:rsid w:val="19630E48"/>
    <w:rsid w:val="23540209"/>
    <w:rsid w:val="240B7FEF"/>
    <w:rsid w:val="25703929"/>
    <w:rsid w:val="26765230"/>
    <w:rsid w:val="2AB60162"/>
    <w:rsid w:val="2D7F2D4A"/>
    <w:rsid w:val="3010145A"/>
    <w:rsid w:val="35264AEE"/>
    <w:rsid w:val="37045807"/>
    <w:rsid w:val="37D13A7D"/>
    <w:rsid w:val="3B5909B0"/>
    <w:rsid w:val="41A33B6C"/>
    <w:rsid w:val="43304529"/>
    <w:rsid w:val="4B4D4C33"/>
    <w:rsid w:val="51B61A74"/>
    <w:rsid w:val="582609B0"/>
    <w:rsid w:val="58613FED"/>
    <w:rsid w:val="599B56BD"/>
    <w:rsid w:val="5AAC17C6"/>
    <w:rsid w:val="5B636F12"/>
    <w:rsid w:val="5F797A4B"/>
    <w:rsid w:val="5F837BC5"/>
    <w:rsid w:val="60DA665E"/>
    <w:rsid w:val="64A21E35"/>
    <w:rsid w:val="6CDC179D"/>
    <w:rsid w:val="70C252DA"/>
    <w:rsid w:val="78201402"/>
    <w:rsid w:val="7E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45EA94"/>
  <w15:docId w15:val="{4646CEEE-22BB-4AD3-BCF3-5B3788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tabs>
        <w:tab w:val="left" w:pos="567"/>
        <w:tab w:val="left" w:pos="1080"/>
      </w:tabs>
      <w:ind w:firstLineChars="100" w:firstLine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paragraph" w:styleId="af0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810274652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13810274652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89E43C-C19D-49F1-8FF1-E1956C701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LIANG GUANJUN</cp:lastModifiedBy>
  <cp:revision>18</cp:revision>
  <cp:lastPrinted>2022-07-19T07:47:00Z</cp:lastPrinted>
  <dcterms:created xsi:type="dcterms:W3CDTF">2014-09-03T07:27:00Z</dcterms:created>
  <dcterms:modified xsi:type="dcterms:W3CDTF">2023-07-21T08:19:00Z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808FB88E56644A4886A23AA419D75BFF</vt:lpwstr>
  </property>
</Properties>
</file>